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A" w:rsidRPr="00C02703" w:rsidRDefault="00D5140B" w:rsidP="00D5140B">
      <w:pPr>
        <w:jc w:val="center"/>
        <w:rPr>
          <w:b/>
          <w:noProof/>
          <w:sz w:val="28"/>
          <w:szCs w:val="28"/>
          <w:lang w:eastAsia="en-AU"/>
        </w:rPr>
      </w:pPr>
      <w:r w:rsidRPr="00C02703">
        <w:rPr>
          <w:b/>
          <w:noProof/>
          <w:sz w:val="28"/>
          <w:szCs w:val="28"/>
          <w:lang w:eastAsia="en-AU"/>
        </w:rPr>
        <w:t>Media Release</w:t>
      </w:r>
    </w:p>
    <w:p w:rsidR="00D5140B" w:rsidRPr="00C02703" w:rsidRDefault="00D5140B" w:rsidP="00D5140B">
      <w:pPr>
        <w:jc w:val="center"/>
        <w:rPr>
          <w:b/>
          <w:noProof/>
          <w:sz w:val="28"/>
          <w:szCs w:val="28"/>
          <w:lang w:eastAsia="en-AU"/>
        </w:rPr>
      </w:pPr>
      <w:r w:rsidRPr="00C02703">
        <w:rPr>
          <w:b/>
          <w:noProof/>
          <w:sz w:val="28"/>
          <w:szCs w:val="28"/>
          <w:lang w:eastAsia="en-AU"/>
        </w:rPr>
        <w:t>4ZZZ ‘Voiceability’ Series released</w:t>
      </w:r>
    </w:p>
    <w:p w:rsidR="00AB2CED" w:rsidRDefault="00D5140B" w:rsidP="00D5140B">
      <w:pPr>
        <w:rPr>
          <w:noProof/>
          <w:lang w:eastAsia="en-AU"/>
        </w:rPr>
      </w:pPr>
      <w:r>
        <w:rPr>
          <w:noProof/>
          <w:lang w:eastAsia="en-AU"/>
        </w:rPr>
        <w:t>What do you know about the lives and interests of people with cognitive difficulties?  Likely not much, because representation of people with intellectual disabilites</w:t>
      </w:r>
      <w:r w:rsidR="00AB2CED">
        <w:rPr>
          <w:noProof/>
          <w:lang w:eastAsia="en-AU"/>
        </w:rPr>
        <w:t xml:space="preserve"> (ID)</w:t>
      </w:r>
      <w:r>
        <w:rPr>
          <w:noProof/>
          <w:lang w:eastAsia="en-AU"/>
        </w:rPr>
        <w:t xml:space="preserve"> in the mainstream media is practically non-existent.  </w:t>
      </w:r>
      <w:r w:rsidR="00AB2CED">
        <w:rPr>
          <w:noProof/>
          <w:lang w:eastAsia="en-AU"/>
        </w:rPr>
        <w:t>This reflects a wider lack of social inclusion of people with ID.</w:t>
      </w:r>
    </w:p>
    <w:p w:rsidR="00AB2CED" w:rsidRDefault="00AB2CED" w:rsidP="00D5140B">
      <w:pPr>
        <w:rPr>
          <w:noProof/>
          <w:lang w:eastAsia="en-AU"/>
        </w:rPr>
      </w:pPr>
      <w:r>
        <w:rPr>
          <w:noProof/>
          <w:lang w:eastAsia="en-AU"/>
        </w:rPr>
        <w:t>Understanding this problem, social activists from the Community Living Association and WWILD-Sexual Violence Project got together with Community Radio 4 Triple Zed</w:t>
      </w:r>
      <w:r w:rsidR="00B43A9B">
        <w:rPr>
          <w:noProof/>
          <w:lang w:eastAsia="en-AU"/>
        </w:rPr>
        <w:t xml:space="preserve"> in Brisbane to run a 14 week radio group, the Ability Radio Project.</w:t>
      </w:r>
    </w:p>
    <w:p w:rsidR="00AB2CED" w:rsidRDefault="00B43A9B" w:rsidP="00D5140B">
      <w:pPr>
        <w:rPr>
          <w:noProof/>
          <w:lang w:eastAsia="en-AU"/>
        </w:rPr>
      </w:pPr>
      <w:r>
        <w:rPr>
          <w:noProof/>
          <w:lang w:eastAsia="en-AU"/>
        </w:rPr>
        <w:t xml:space="preserve">Our co-produced radio series, Voiceability, is the result. </w:t>
      </w:r>
      <w:r w:rsidR="00AB2CED">
        <w:rPr>
          <w:noProof/>
          <w:lang w:eastAsia="en-AU"/>
        </w:rPr>
        <w:t xml:space="preserve">You can listen to the result in our 10 part </w:t>
      </w:r>
      <w:r>
        <w:rPr>
          <w:noProof/>
          <w:lang w:eastAsia="en-AU"/>
        </w:rPr>
        <w:t xml:space="preserve">Segment </w:t>
      </w:r>
      <w:r w:rsidR="00AB2CED">
        <w:rPr>
          <w:noProof/>
          <w:lang w:eastAsia="en-AU"/>
        </w:rPr>
        <w:t>series (8 minutes</w:t>
      </w:r>
      <w:r>
        <w:rPr>
          <w:noProof/>
          <w:lang w:eastAsia="en-AU"/>
        </w:rPr>
        <w:t xml:space="preserve"> each</w:t>
      </w:r>
      <w:r w:rsidR="00AB2CED">
        <w:rPr>
          <w:noProof/>
          <w:lang w:eastAsia="en-AU"/>
        </w:rPr>
        <w:t>) downloadable from our Soundcloud account at:</w:t>
      </w:r>
    </w:p>
    <w:p w:rsidR="00AB2CED" w:rsidRDefault="007C57E7" w:rsidP="00D5140B">
      <w:pPr>
        <w:rPr>
          <w:noProof/>
          <w:lang w:eastAsia="en-AU"/>
        </w:rPr>
      </w:pPr>
      <w:hyperlink r:id="rId7" w:history="1">
        <w:r w:rsidR="00C02703" w:rsidRPr="008C1EB7">
          <w:rPr>
            <w:rStyle w:val="Hyperlink"/>
            <w:noProof/>
            <w:lang w:eastAsia="en-AU"/>
          </w:rPr>
          <w:t>https://soundcloud.com/abilityradioproject/</w:t>
        </w:r>
      </w:hyperlink>
    </w:p>
    <w:p w:rsidR="00AB2CED" w:rsidRDefault="00AB2CED" w:rsidP="00D5140B">
      <w:pPr>
        <w:rPr>
          <w:noProof/>
          <w:lang w:eastAsia="en-AU"/>
        </w:rPr>
      </w:pPr>
      <w:r>
        <w:rPr>
          <w:noProof/>
          <w:lang w:eastAsia="en-AU"/>
        </w:rPr>
        <w:t xml:space="preserve">We would like to thank </w:t>
      </w:r>
      <w:r w:rsidR="00C02703">
        <w:rPr>
          <w:noProof/>
          <w:lang w:eastAsia="en-AU"/>
        </w:rPr>
        <w:t>the Community Bro</w:t>
      </w:r>
      <w:r>
        <w:rPr>
          <w:noProof/>
          <w:lang w:eastAsia="en-AU"/>
        </w:rPr>
        <w:t xml:space="preserve">adcasting </w:t>
      </w:r>
      <w:r w:rsidR="00B43A9B">
        <w:rPr>
          <w:noProof/>
          <w:lang w:eastAsia="en-AU"/>
        </w:rPr>
        <w:t xml:space="preserve">Associatin of Australia - </w:t>
      </w:r>
      <w:r>
        <w:rPr>
          <w:noProof/>
          <w:lang w:eastAsia="en-AU"/>
        </w:rPr>
        <w:t xml:space="preserve">Segments Series </w:t>
      </w:r>
      <w:r w:rsidR="00B43A9B">
        <w:rPr>
          <w:noProof/>
          <w:lang w:eastAsia="en-AU"/>
        </w:rPr>
        <w:t>-</w:t>
      </w:r>
      <w:r>
        <w:rPr>
          <w:noProof/>
          <w:lang w:eastAsia="en-AU"/>
        </w:rPr>
        <w:t xml:space="preserve"> for allowing us to tell our stories to a national audience.</w:t>
      </w:r>
    </w:p>
    <w:p w:rsidR="00AB2CED" w:rsidRDefault="00B43A9B" w:rsidP="00D5140B">
      <w:pPr>
        <w:rPr>
          <w:noProof/>
          <w:lang w:eastAsia="en-AU"/>
        </w:rPr>
      </w:pPr>
      <w:r>
        <w:rPr>
          <w:noProof/>
          <w:lang w:eastAsia="en-AU"/>
        </w:rPr>
        <w:t xml:space="preserve">For more information about the project and resources for support workers who might like torun their own radio project, check out our website at </w:t>
      </w:r>
      <w:hyperlink r:id="rId8" w:history="1">
        <w:r w:rsidRPr="008C1EB7">
          <w:rPr>
            <w:rStyle w:val="Hyperlink"/>
            <w:noProof/>
            <w:lang w:eastAsia="en-AU"/>
          </w:rPr>
          <w:t>http://abilityradioproject.wordpress.com</w:t>
        </w:r>
      </w:hyperlink>
    </w:p>
    <w:p w:rsidR="00C02703" w:rsidRDefault="00C02703" w:rsidP="00D5140B">
      <w:pPr>
        <w:rPr>
          <w:noProof/>
          <w:lang w:eastAsia="en-AU"/>
        </w:rPr>
      </w:pPr>
      <w:r>
        <w:rPr>
          <w:noProof/>
          <w:lang w:eastAsia="en-AU"/>
        </w:rPr>
        <w:t>Series producers:</w:t>
      </w:r>
    </w:p>
    <w:p w:rsidR="00C02703" w:rsidRDefault="00C02703" w:rsidP="00D5140B">
      <w:pPr>
        <w:rPr>
          <w:noProof/>
          <w:lang w:eastAsia="en-AU"/>
        </w:rPr>
      </w:pPr>
      <w:r>
        <w:rPr>
          <w:noProof/>
          <w:lang w:eastAsia="en-AU"/>
        </w:rPr>
        <w:t>Kim Stewart &amp; Ben Stimpson</w:t>
      </w:r>
    </w:p>
    <w:p w:rsidR="00C02703" w:rsidRDefault="00C02703" w:rsidP="00D5140B">
      <w:pPr>
        <w:rPr>
          <w:noProof/>
          <w:lang w:eastAsia="en-AU"/>
        </w:rPr>
      </w:pPr>
      <w:r>
        <w:rPr>
          <w:noProof/>
          <w:lang w:eastAsia="en-AU"/>
        </w:rPr>
        <w:t>Media:  contact Kim 0413</w:t>
      </w:r>
      <w:r w:rsidR="00093507">
        <w:rPr>
          <w:noProof/>
          <w:lang w:eastAsia="en-AU"/>
        </w:rPr>
        <w:t xml:space="preserve"> </w:t>
      </w:r>
      <w:bookmarkStart w:id="0" w:name="_GoBack"/>
      <w:bookmarkEnd w:id="0"/>
      <w:r>
        <w:rPr>
          <w:noProof/>
          <w:lang w:eastAsia="en-AU"/>
        </w:rPr>
        <w:t>397839</w:t>
      </w:r>
    </w:p>
    <w:p w:rsidR="00C02703" w:rsidRDefault="00C02703" w:rsidP="00D5140B">
      <w:pPr>
        <w:rPr>
          <w:noProof/>
          <w:lang w:eastAsia="en-AU"/>
        </w:rPr>
      </w:pPr>
    </w:p>
    <w:p w:rsidR="00D5140B" w:rsidRDefault="00D5140B" w:rsidP="00D5140B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062B0CD7" wp14:editId="3C983EE4">
            <wp:extent cx="2625448" cy="2796406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Logo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103" cy="279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3A9B">
        <w:rPr>
          <w:noProof/>
          <w:lang w:eastAsia="en-AU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1BE25142" wp14:editId="5454153C">
            <wp:extent cx="2762250" cy="2762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Zedheartcollage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026" cy="276102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B43A9B" w:rsidRDefault="00B43A9B" w:rsidP="00D5140B">
      <w:pPr>
        <w:rPr>
          <w:noProof/>
          <w:lang w:eastAsia="en-AU"/>
        </w:rPr>
      </w:pPr>
    </w:p>
    <w:p w:rsidR="00C02703" w:rsidRDefault="00C02703" w:rsidP="00D5140B">
      <w:pPr>
        <w:rPr>
          <w:noProof/>
          <w:lang w:eastAsia="en-AU"/>
        </w:rPr>
      </w:pPr>
    </w:p>
    <w:p w:rsidR="00B43A9B" w:rsidRDefault="00B43A9B" w:rsidP="00D5140B">
      <w:pPr>
        <w:rPr>
          <w:b/>
          <w:noProof/>
          <w:lang w:eastAsia="en-AU"/>
        </w:rPr>
      </w:pPr>
      <w:r w:rsidRPr="00B43A9B">
        <w:rPr>
          <w:b/>
          <w:noProof/>
          <w:lang w:eastAsia="en-AU"/>
        </w:rPr>
        <w:lastRenderedPageBreak/>
        <w:t xml:space="preserve">Voiceability </w:t>
      </w:r>
      <w:r>
        <w:rPr>
          <w:b/>
          <w:noProof/>
          <w:lang w:eastAsia="en-AU"/>
        </w:rPr>
        <w:t>–</w:t>
      </w:r>
      <w:r w:rsidRPr="00B43A9B">
        <w:rPr>
          <w:b/>
          <w:noProof/>
          <w:lang w:eastAsia="en-AU"/>
        </w:rPr>
        <w:t xml:space="preserve"> Synopsis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479"/>
        <w:gridCol w:w="1843"/>
      </w:tblGrid>
      <w:tr w:rsidR="00B43A9B" w:rsidRPr="00093507" w:rsidTr="004A4199">
        <w:tc>
          <w:tcPr>
            <w:tcW w:w="7479" w:type="dxa"/>
          </w:tcPr>
          <w:p w:rsidR="00B43A9B" w:rsidRPr="00093507" w:rsidRDefault="00B43A9B" w:rsidP="00043D76">
            <w:pPr>
              <w:rPr>
                <w:b/>
              </w:rPr>
            </w:pPr>
            <w:r w:rsidRPr="00093507">
              <w:rPr>
                <w:b/>
              </w:rPr>
              <w:t>Episode and Synopsis</w:t>
            </w:r>
          </w:p>
        </w:tc>
        <w:tc>
          <w:tcPr>
            <w:tcW w:w="1843" w:type="dxa"/>
          </w:tcPr>
          <w:p w:rsidR="00B43A9B" w:rsidRPr="00093507" w:rsidRDefault="00B43A9B" w:rsidP="00043D76">
            <w:pPr>
              <w:rPr>
                <w:b/>
              </w:rPr>
            </w:pPr>
            <w:r w:rsidRPr="00093507">
              <w:rPr>
                <w:b/>
              </w:rPr>
              <w:t>Voices</w:t>
            </w:r>
          </w:p>
        </w:tc>
      </w:tr>
      <w:tr w:rsidR="00B43A9B" w:rsidRPr="00093507" w:rsidTr="004A4199">
        <w:tc>
          <w:tcPr>
            <w:tcW w:w="7479" w:type="dxa"/>
          </w:tcPr>
          <w:p w:rsidR="00B43A9B" w:rsidRPr="00093507" w:rsidRDefault="00B43A9B" w:rsidP="00043D76">
            <w:pPr>
              <w:rPr>
                <w:b/>
              </w:rPr>
            </w:pPr>
            <w:r w:rsidRPr="00093507">
              <w:rPr>
                <w:b/>
              </w:rPr>
              <w:t>1. Getting around</w:t>
            </w:r>
          </w:p>
          <w:p w:rsidR="00BC49FD" w:rsidRPr="00093507" w:rsidRDefault="00B43A9B" w:rsidP="00093507">
            <w:r w:rsidRPr="00093507">
              <w:rPr>
                <w:rFonts w:ascii="Arial" w:eastAsia="Times New Roman" w:hAnsi="Arial" w:cs="Arial"/>
                <w:color w:val="222222"/>
                <w:lang w:eastAsia="en-AU"/>
              </w:rPr>
              <w:t xml:space="preserve">Moving about the world as a person with a disability is fraught with </w:t>
            </w:r>
            <w:r w:rsidR="004A4199" w:rsidRPr="00093507">
              <w:rPr>
                <w:rFonts w:ascii="Arial" w:eastAsia="Times New Roman" w:hAnsi="Arial" w:cs="Arial"/>
                <w:color w:val="222222"/>
                <w:lang w:eastAsia="en-AU"/>
              </w:rPr>
              <w:t>difficulties.  In this first episode we talk about some of our</w:t>
            </w:r>
            <w:r w:rsidRPr="00093507">
              <w:rPr>
                <w:rFonts w:ascii="Arial" w:eastAsia="Times New Roman" w:hAnsi="Arial" w:cs="Arial"/>
                <w:color w:val="222222"/>
                <w:lang w:eastAsia="en-AU"/>
              </w:rPr>
              <w:t xml:space="preserve"> lived experiences of people with a physical disability</w:t>
            </w:r>
            <w:r w:rsidR="00127721" w:rsidRPr="00093507">
              <w:rPr>
                <w:rFonts w:ascii="Arial" w:eastAsia="Times New Roman" w:hAnsi="Arial" w:cs="Arial"/>
                <w:color w:val="222222"/>
                <w:lang w:eastAsia="en-AU"/>
              </w:rPr>
              <w:t>.</w:t>
            </w:r>
            <w:r w:rsidR="00093507" w:rsidRPr="00093507">
              <w:rPr>
                <w:rFonts w:ascii="Arial" w:eastAsia="Times New Roman" w:hAnsi="Arial" w:cs="Arial"/>
                <w:color w:val="222222"/>
                <w:lang w:eastAsia="en-AU"/>
              </w:rPr>
              <w:t xml:space="preserve">  </w:t>
            </w:r>
            <w:r w:rsidR="004A4199" w:rsidRPr="00093507">
              <w:rPr>
                <w:rFonts w:ascii="Arial" w:eastAsia="Times New Roman" w:hAnsi="Arial" w:cs="Arial"/>
                <w:color w:val="222222"/>
                <w:lang w:eastAsia="en-AU"/>
              </w:rPr>
              <w:t xml:space="preserve">Music: PKN, </w:t>
            </w:r>
            <w:r w:rsidR="00BC49FD" w:rsidRPr="00093507">
              <w:rPr>
                <w:rFonts w:ascii="Arial" w:eastAsia="Times New Roman" w:hAnsi="Arial" w:cs="Arial"/>
                <w:color w:val="222222"/>
                <w:lang w:eastAsia="en-AU"/>
              </w:rPr>
              <w:t>Atmosphere.</w:t>
            </w:r>
          </w:p>
        </w:tc>
        <w:tc>
          <w:tcPr>
            <w:tcW w:w="1843" w:type="dxa"/>
          </w:tcPr>
          <w:p w:rsidR="00B43A9B" w:rsidRPr="00093507" w:rsidRDefault="00B43A9B" w:rsidP="00043D76">
            <w:r w:rsidRPr="00093507">
              <w:t>Alicia</w:t>
            </w:r>
          </w:p>
          <w:p w:rsidR="00B43A9B" w:rsidRPr="00093507" w:rsidRDefault="00B43A9B" w:rsidP="00043D76">
            <w:r w:rsidRPr="00093507">
              <w:t>Jayden</w:t>
            </w:r>
          </w:p>
          <w:p w:rsidR="00B43A9B" w:rsidRPr="00093507" w:rsidRDefault="00B43A9B" w:rsidP="00043D76">
            <w:r w:rsidRPr="00093507">
              <w:t>James</w:t>
            </w:r>
          </w:p>
          <w:p w:rsidR="00B43A9B" w:rsidRPr="00093507" w:rsidRDefault="00B43A9B" w:rsidP="00043D76">
            <w:r w:rsidRPr="00093507">
              <w:t>Ben &amp; Kim</w:t>
            </w:r>
          </w:p>
        </w:tc>
      </w:tr>
      <w:tr w:rsidR="00B43A9B" w:rsidRPr="00093507" w:rsidTr="004A4199">
        <w:tc>
          <w:tcPr>
            <w:tcW w:w="7479" w:type="dxa"/>
          </w:tcPr>
          <w:p w:rsidR="00B43A9B" w:rsidRPr="00093507" w:rsidRDefault="00B43A9B" w:rsidP="00043D76">
            <w:pPr>
              <w:rPr>
                <w:rFonts w:ascii="Arial" w:eastAsia="Times New Roman" w:hAnsi="Arial" w:cs="Arial"/>
                <w:b/>
                <w:color w:val="222222"/>
                <w:lang w:eastAsia="en-AU"/>
              </w:rPr>
            </w:pPr>
            <w:r w:rsidRPr="00093507">
              <w:rPr>
                <w:b/>
              </w:rPr>
              <w:t xml:space="preserve">2. Work </w:t>
            </w:r>
          </w:p>
          <w:p w:rsidR="00BC49FD" w:rsidRPr="00093507" w:rsidRDefault="004A4199" w:rsidP="00093507">
            <w:r w:rsidRPr="00093507">
              <w:rPr>
                <w:rFonts w:ascii="Arial" w:eastAsia="Times New Roman" w:hAnsi="Arial" w:cs="Arial"/>
                <w:color w:val="222222"/>
                <w:lang w:eastAsia="en-AU"/>
              </w:rPr>
              <w:t>A</w:t>
            </w:r>
            <w:r w:rsidR="00B43A9B" w:rsidRPr="00093507">
              <w:rPr>
                <w:rFonts w:ascii="Arial" w:eastAsia="Times New Roman" w:hAnsi="Arial" w:cs="Arial"/>
                <w:color w:val="222222"/>
                <w:lang w:eastAsia="en-AU"/>
              </w:rPr>
              <w:t xml:space="preserve"> form of socially valued activity that many people with ID miss out on, work is also a valuable place to meet people and make friends</w:t>
            </w:r>
            <w:r w:rsidRPr="00093507">
              <w:rPr>
                <w:rFonts w:ascii="Arial" w:eastAsia="Times New Roman" w:hAnsi="Arial" w:cs="Arial"/>
                <w:color w:val="222222"/>
                <w:lang w:eastAsia="en-AU"/>
              </w:rPr>
              <w:t>.</w:t>
            </w:r>
            <w:r w:rsidR="00093507" w:rsidRPr="00093507">
              <w:rPr>
                <w:rFonts w:ascii="Arial" w:eastAsia="Times New Roman" w:hAnsi="Arial" w:cs="Arial"/>
                <w:color w:val="222222"/>
                <w:lang w:eastAsia="en-AU"/>
              </w:rPr>
              <w:t xml:space="preserve">  </w:t>
            </w:r>
            <w:r w:rsidRPr="00093507">
              <w:rPr>
                <w:rFonts w:ascii="Arial" w:eastAsia="Times New Roman" w:hAnsi="Arial" w:cs="Arial"/>
                <w:color w:val="222222"/>
                <w:lang w:eastAsia="en-AU"/>
              </w:rPr>
              <w:t>Music: PKN, They Might Be Giants.</w:t>
            </w:r>
          </w:p>
        </w:tc>
        <w:tc>
          <w:tcPr>
            <w:tcW w:w="1843" w:type="dxa"/>
          </w:tcPr>
          <w:p w:rsidR="00B43A9B" w:rsidRPr="00093507" w:rsidRDefault="00B43A9B" w:rsidP="00043D76">
            <w:r w:rsidRPr="00093507">
              <w:t>James</w:t>
            </w:r>
          </w:p>
          <w:p w:rsidR="00B43A9B" w:rsidRPr="00093507" w:rsidRDefault="00B43A9B" w:rsidP="00043D76">
            <w:proofErr w:type="spellStart"/>
            <w:r w:rsidRPr="00093507">
              <w:t>Felice</w:t>
            </w:r>
            <w:proofErr w:type="spellEnd"/>
          </w:p>
          <w:p w:rsidR="00B43A9B" w:rsidRPr="00093507" w:rsidRDefault="00B43A9B" w:rsidP="00043D76">
            <w:r w:rsidRPr="00093507">
              <w:t>Jesse</w:t>
            </w:r>
          </w:p>
          <w:p w:rsidR="00B43A9B" w:rsidRPr="00093507" w:rsidRDefault="00B43A9B" w:rsidP="00043D76">
            <w:r w:rsidRPr="00093507">
              <w:t>Ben &amp; Kim</w:t>
            </w:r>
          </w:p>
        </w:tc>
      </w:tr>
      <w:tr w:rsidR="00B43A9B" w:rsidRPr="00093507" w:rsidTr="004A4199">
        <w:tc>
          <w:tcPr>
            <w:tcW w:w="7479" w:type="dxa"/>
          </w:tcPr>
          <w:p w:rsidR="00B43A9B" w:rsidRPr="00093507" w:rsidRDefault="00B43A9B" w:rsidP="00043D76">
            <w:pPr>
              <w:tabs>
                <w:tab w:val="left" w:pos="1515"/>
              </w:tabs>
              <w:rPr>
                <w:b/>
              </w:rPr>
            </w:pPr>
            <w:r w:rsidRPr="00093507">
              <w:rPr>
                <w:b/>
              </w:rPr>
              <w:t>3. Education</w:t>
            </w:r>
            <w:r w:rsidRPr="00093507">
              <w:rPr>
                <w:b/>
              </w:rPr>
              <w:tab/>
            </w:r>
          </w:p>
          <w:p w:rsidR="004A4199" w:rsidRPr="00093507" w:rsidRDefault="004A4199" w:rsidP="00043D76">
            <w:pPr>
              <w:tabs>
                <w:tab w:val="left" w:pos="1515"/>
              </w:tabs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093507">
              <w:rPr>
                <w:rFonts w:ascii="Arial" w:eastAsia="Times New Roman" w:hAnsi="Arial" w:cs="Arial"/>
                <w:color w:val="222222"/>
                <w:lang w:eastAsia="en-AU"/>
              </w:rPr>
              <w:t>O</w:t>
            </w:r>
            <w:r w:rsidR="00B43A9B" w:rsidRPr="00093507">
              <w:rPr>
                <w:rFonts w:ascii="Arial" w:eastAsia="Times New Roman" w:hAnsi="Arial" w:cs="Arial"/>
                <w:color w:val="222222"/>
                <w:lang w:eastAsia="en-AU"/>
              </w:rPr>
              <w:t>ur group talks about the good and bad of their educational experiences</w:t>
            </w:r>
            <w:r w:rsidR="00BC49FD" w:rsidRPr="00093507">
              <w:rPr>
                <w:rFonts w:ascii="Arial" w:eastAsia="Times New Roman" w:hAnsi="Arial" w:cs="Arial"/>
                <w:color w:val="222222"/>
                <w:lang w:eastAsia="en-AU"/>
              </w:rPr>
              <w:t>.</w:t>
            </w:r>
            <w:r w:rsidR="00093507" w:rsidRPr="00093507">
              <w:rPr>
                <w:rFonts w:ascii="Arial" w:eastAsia="Times New Roman" w:hAnsi="Arial" w:cs="Arial"/>
                <w:color w:val="222222"/>
                <w:lang w:eastAsia="en-AU"/>
              </w:rPr>
              <w:t xml:space="preserve">  </w:t>
            </w:r>
            <w:r w:rsidRPr="00093507">
              <w:rPr>
                <w:rFonts w:ascii="Arial" w:eastAsia="Times New Roman" w:hAnsi="Arial" w:cs="Arial"/>
                <w:color w:val="222222"/>
                <w:lang w:eastAsia="en-AU"/>
              </w:rPr>
              <w:t>Music: PKN,</w:t>
            </w:r>
            <w:r w:rsidR="00BC49FD" w:rsidRPr="00093507">
              <w:rPr>
                <w:rFonts w:ascii="Arial" w:eastAsia="Times New Roman" w:hAnsi="Arial" w:cs="Arial"/>
                <w:color w:val="222222"/>
                <w:lang w:eastAsia="en-AU"/>
              </w:rPr>
              <w:t xml:space="preserve"> Alice Cooper.</w:t>
            </w:r>
          </w:p>
          <w:p w:rsidR="00093507" w:rsidRPr="00093507" w:rsidRDefault="00093507" w:rsidP="00043D76">
            <w:pPr>
              <w:tabs>
                <w:tab w:val="left" w:pos="1515"/>
              </w:tabs>
              <w:rPr>
                <w:rFonts w:ascii="Arial" w:eastAsia="Times New Roman" w:hAnsi="Arial" w:cs="Arial"/>
                <w:color w:val="222222"/>
                <w:lang w:eastAsia="en-AU"/>
              </w:rPr>
            </w:pPr>
          </w:p>
          <w:p w:rsidR="00093507" w:rsidRPr="00093507" w:rsidRDefault="00093507" w:rsidP="00043D76">
            <w:pPr>
              <w:tabs>
                <w:tab w:val="left" w:pos="1515"/>
              </w:tabs>
            </w:pPr>
            <w:r w:rsidRPr="00093507">
              <w:rPr>
                <w:rStyle w:val="Emphasis"/>
                <w:rFonts w:ascii="Arial" w:hAnsi="Arial" w:cs="Arial"/>
                <w:color w:val="333333"/>
                <w:shd w:val="clear" w:color="auto" w:fill="FFFFFF"/>
              </w:rPr>
              <w:t>*Trigger warning* This episode has content that may upset people who have experienced trauma</w:t>
            </w:r>
          </w:p>
        </w:tc>
        <w:tc>
          <w:tcPr>
            <w:tcW w:w="1843" w:type="dxa"/>
          </w:tcPr>
          <w:p w:rsidR="00B43A9B" w:rsidRPr="00093507" w:rsidRDefault="00B43A9B" w:rsidP="00043D76">
            <w:r w:rsidRPr="00093507">
              <w:t>James</w:t>
            </w:r>
          </w:p>
          <w:p w:rsidR="00B43A9B" w:rsidRPr="00093507" w:rsidRDefault="00B43A9B" w:rsidP="00043D76">
            <w:proofErr w:type="spellStart"/>
            <w:r w:rsidRPr="00093507">
              <w:t>Felice</w:t>
            </w:r>
            <w:proofErr w:type="spellEnd"/>
          </w:p>
          <w:p w:rsidR="00B43A9B" w:rsidRPr="00093507" w:rsidRDefault="00B43A9B" w:rsidP="00043D76">
            <w:r w:rsidRPr="00093507">
              <w:t>Michael</w:t>
            </w:r>
          </w:p>
          <w:p w:rsidR="00B43A9B" w:rsidRPr="00093507" w:rsidRDefault="00B43A9B" w:rsidP="00043D76">
            <w:r w:rsidRPr="00093507">
              <w:t>Jayden</w:t>
            </w:r>
          </w:p>
          <w:p w:rsidR="00B43A9B" w:rsidRPr="00093507" w:rsidRDefault="00B43A9B" w:rsidP="00043D76">
            <w:r w:rsidRPr="00093507">
              <w:t>Ben &amp; Kim</w:t>
            </w:r>
          </w:p>
        </w:tc>
      </w:tr>
      <w:tr w:rsidR="00B43A9B" w:rsidRPr="00093507" w:rsidTr="004A4199">
        <w:tc>
          <w:tcPr>
            <w:tcW w:w="7479" w:type="dxa"/>
          </w:tcPr>
          <w:p w:rsidR="00B43A9B" w:rsidRPr="00093507" w:rsidRDefault="00B43A9B" w:rsidP="00043D76">
            <w:pPr>
              <w:shd w:val="clear" w:color="auto" w:fill="FFFFFF"/>
              <w:rPr>
                <w:b/>
              </w:rPr>
            </w:pPr>
            <w:r w:rsidRPr="00093507">
              <w:rPr>
                <w:b/>
              </w:rPr>
              <w:t xml:space="preserve">4. Family </w:t>
            </w:r>
          </w:p>
          <w:p w:rsidR="004A4199" w:rsidRPr="00093507" w:rsidRDefault="004A4199" w:rsidP="00093507">
            <w:pPr>
              <w:shd w:val="clear" w:color="auto" w:fill="FFFFFF"/>
            </w:pPr>
            <w:r w:rsidRPr="00093507">
              <w:rPr>
                <w:rFonts w:ascii="Arial" w:eastAsia="Times New Roman" w:hAnsi="Arial" w:cs="Arial"/>
                <w:color w:val="222222"/>
                <w:lang w:eastAsia="en-AU"/>
              </w:rPr>
              <w:t>L</w:t>
            </w:r>
            <w:r w:rsidR="00B43A9B" w:rsidRPr="00093507">
              <w:rPr>
                <w:rFonts w:ascii="Arial" w:eastAsia="Times New Roman" w:hAnsi="Arial" w:cs="Arial"/>
                <w:color w:val="222222"/>
                <w:lang w:eastAsia="en-AU"/>
              </w:rPr>
              <w:t>ove them or hate them, we can't choose them</w:t>
            </w:r>
            <w:r w:rsidRPr="00093507">
              <w:rPr>
                <w:rFonts w:ascii="Arial" w:eastAsia="Times New Roman" w:hAnsi="Arial" w:cs="Arial"/>
                <w:color w:val="222222"/>
                <w:lang w:eastAsia="en-AU"/>
              </w:rPr>
              <w:t xml:space="preserve">.  We talk about </w:t>
            </w:r>
            <w:r w:rsidR="00BC49FD" w:rsidRPr="00093507">
              <w:rPr>
                <w:rFonts w:ascii="Arial" w:eastAsia="Times New Roman" w:hAnsi="Arial" w:cs="Arial"/>
                <w:color w:val="222222"/>
                <w:lang w:eastAsia="en-AU"/>
              </w:rPr>
              <w:t>family.</w:t>
            </w:r>
            <w:r w:rsidR="00093507">
              <w:rPr>
                <w:rFonts w:ascii="Arial" w:eastAsia="Times New Roman" w:hAnsi="Arial" w:cs="Arial"/>
                <w:color w:val="222222"/>
                <w:lang w:eastAsia="en-AU"/>
              </w:rPr>
              <w:t xml:space="preserve">  </w:t>
            </w:r>
            <w:r w:rsidRPr="00093507">
              <w:rPr>
                <w:rFonts w:ascii="Arial" w:eastAsia="Times New Roman" w:hAnsi="Arial" w:cs="Arial"/>
                <w:color w:val="222222"/>
                <w:lang w:eastAsia="en-AU"/>
              </w:rPr>
              <w:t>Music: PKN,</w:t>
            </w:r>
            <w:r w:rsidR="00BC49FD" w:rsidRPr="00093507">
              <w:rPr>
                <w:rFonts w:ascii="Arial" w:eastAsia="Times New Roman" w:hAnsi="Arial" w:cs="Arial"/>
                <w:color w:val="222222"/>
                <w:lang w:eastAsia="en-AU"/>
              </w:rPr>
              <w:t xml:space="preserve"> Jack Johnson.</w:t>
            </w:r>
          </w:p>
        </w:tc>
        <w:tc>
          <w:tcPr>
            <w:tcW w:w="1843" w:type="dxa"/>
          </w:tcPr>
          <w:p w:rsidR="00B43A9B" w:rsidRPr="00093507" w:rsidRDefault="00B43A9B" w:rsidP="00043D76">
            <w:r w:rsidRPr="00093507">
              <w:t>Jesse</w:t>
            </w:r>
          </w:p>
          <w:p w:rsidR="00B43A9B" w:rsidRPr="00093507" w:rsidRDefault="00B43A9B" w:rsidP="00043D76">
            <w:r w:rsidRPr="00093507">
              <w:t>James</w:t>
            </w:r>
          </w:p>
          <w:p w:rsidR="00B43A9B" w:rsidRPr="00093507" w:rsidRDefault="00B43A9B" w:rsidP="00043D76">
            <w:r w:rsidRPr="00093507">
              <w:t>Jayden</w:t>
            </w:r>
          </w:p>
          <w:p w:rsidR="00B43A9B" w:rsidRPr="00093507" w:rsidRDefault="00B43A9B" w:rsidP="00043D76">
            <w:r w:rsidRPr="00093507">
              <w:t>Ben &amp; Kim</w:t>
            </w:r>
          </w:p>
        </w:tc>
      </w:tr>
      <w:tr w:rsidR="00B43A9B" w:rsidRPr="00093507" w:rsidTr="004A4199">
        <w:tc>
          <w:tcPr>
            <w:tcW w:w="7479" w:type="dxa"/>
          </w:tcPr>
          <w:p w:rsidR="00B43A9B" w:rsidRPr="00093507" w:rsidRDefault="00B43A9B" w:rsidP="00043D76">
            <w:pPr>
              <w:rPr>
                <w:b/>
              </w:rPr>
            </w:pPr>
            <w:r w:rsidRPr="00093507">
              <w:rPr>
                <w:b/>
              </w:rPr>
              <w:t>5. Independent Living</w:t>
            </w:r>
          </w:p>
          <w:p w:rsidR="004A4199" w:rsidRPr="00093507" w:rsidRDefault="00B43A9B" w:rsidP="00093507">
            <w:r w:rsidRPr="00093507">
              <w:rPr>
                <w:rFonts w:ascii="Arial" w:eastAsia="Times New Roman" w:hAnsi="Arial" w:cs="Arial"/>
                <w:color w:val="222222"/>
                <w:lang w:eastAsia="en-AU"/>
              </w:rPr>
              <w:t>One of the challenges for people with ID is achieving independence</w:t>
            </w:r>
            <w:r w:rsidR="004A4199" w:rsidRPr="00093507">
              <w:rPr>
                <w:rFonts w:ascii="Arial" w:eastAsia="Times New Roman" w:hAnsi="Arial" w:cs="Arial"/>
                <w:color w:val="222222"/>
                <w:lang w:eastAsia="en-AU"/>
              </w:rPr>
              <w:t>.</w:t>
            </w:r>
            <w:r w:rsidR="00093507">
              <w:rPr>
                <w:rFonts w:ascii="Arial" w:eastAsia="Times New Roman" w:hAnsi="Arial" w:cs="Arial"/>
                <w:color w:val="222222"/>
                <w:lang w:eastAsia="en-AU"/>
              </w:rPr>
              <w:t xml:space="preserve"> </w:t>
            </w:r>
            <w:r w:rsidR="004A4199" w:rsidRPr="00093507">
              <w:rPr>
                <w:rFonts w:ascii="Arial" w:eastAsia="Times New Roman" w:hAnsi="Arial" w:cs="Arial"/>
                <w:color w:val="222222"/>
                <w:lang w:eastAsia="en-AU"/>
              </w:rPr>
              <w:t>Music: PKN,</w:t>
            </w:r>
            <w:r w:rsidR="00BC49FD" w:rsidRPr="00093507">
              <w:rPr>
                <w:rFonts w:ascii="Arial" w:eastAsia="Times New Roman" w:hAnsi="Arial" w:cs="Arial"/>
                <w:color w:val="222222"/>
                <w:lang w:eastAsia="en-AU"/>
              </w:rPr>
              <w:t xml:space="preserve"> </w:t>
            </w:r>
            <w:proofErr w:type="spellStart"/>
            <w:r w:rsidR="00BC49FD" w:rsidRPr="00093507">
              <w:rPr>
                <w:rFonts w:ascii="Arial" w:eastAsia="Times New Roman" w:hAnsi="Arial" w:cs="Arial"/>
                <w:color w:val="222222"/>
                <w:lang w:eastAsia="en-AU"/>
              </w:rPr>
              <w:t>Tralala</w:t>
            </w:r>
            <w:proofErr w:type="spellEnd"/>
            <w:r w:rsidR="00BC49FD" w:rsidRPr="00093507">
              <w:rPr>
                <w:rFonts w:ascii="Arial" w:eastAsia="Times New Roman" w:hAnsi="Arial" w:cs="Arial"/>
                <w:color w:val="222222"/>
                <w:lang w:eastAsia="en-AU"/>
              </w:rPr>
              <w:t xml:space="preserve"> Blip.</w:t>
            </w:r>
          </w:p>
        </w:tc>
        <w:tc>
          <w:tcPr>
            <w:tcW w:w="1843" w:type="dxa"/>
          </w:tcPr>
          <w:p w:rsidR="00B43A9B" w:rsidRPr="00093507" w:rsidRDefault="00B43A9B" w:rsidP="00043D76">
            <w:proofErr w:type="spellStart"/>
            <w:r w:rsidRPr="00093507">
              <w:t>Felice</w:t>
            </w:r>
            <w:proofErr w:type="spellEnd"/>
          </w:p>
          <w:p w:rsidR="00B43A9B" w:rsidRPr="00093507" w:rsidRDefault="00B43A9B" w:rsidP="00043D76">
            <w:r w:rsidRPr="00093507">
              <w:t>James</w:t>
            </w:r>
          </w:p>
          <w:p w:rsidR="00B43A9B" w:rsidRPr="00093507" w:rsidRDefault="00B43A9B" w:rsidP="00043D76">
            <w:r w:rsidRPr="00093507">
              <w:t>Jesse</w:t>
            </w:r>
          </w:p>
          <w:p w:rsidR="00B43A9B" w:rsidRPr="00093507" w:rsidRDefault="00B43A9B" w:rsidP="00043D76">
            <w:r w:rsidRPr="00093507">
              <w:t>Jayden</w:t>
            </w:r>
          </w:p>
          <w:p w:rsidR="00B43A9B" w:rsidRPr="00093507" w:rsidRDefault="00B43A9B" w:rsidP="00043D76">
            <w:pPr>
              <w:rPr>
                <w:i/>
              </w:rPr>
            </w:pPr>
            <w:r w:rsidRPr="00093507">
              <w:t>Ben &amp; Kim</w:t>
            </w:r>
          </w:p>
        </w:tc>
      </w:tr>
      <w:tr w:rsidR="00B43A9B" w:rsidRPr="00093507" w:rsidTr="004A4199">
        <w:tc>
          <w:tcPr>
            <w:tcW w:w="7479" w:type="dxa"/>
          </w:tcPr>
          <w:p w:rsidR="00B43A9B" w:rsidRPr="00093507" w:rsidRDefault="00B43A9B" w:rsidP="00043D76">
            <w:pPr>
              <w:rPr>
                <w:b/>
              </w:rPr>
            </w:pPr>
            <w:r w:rsidRPr="00093507">
              <w:rPr>
                <w:b/>
              </w:rPr>
              <w:t>6. Animals</w:t>
            </w:r>
          </w:p>
          <w:p w:rsidR="004A4199" w:rsidRPr="00093507" w:rsidRDefault="004A4199" w:rsidP="00093507">
            <w:r w:rsidRPr="00093507">
              <w:rPr>
                <w:rFonts w:ascii="Arial" w:eastAsia="Times New Roman" w:hAnsi="Arial" w:cs="Arial"/>
                <w:color w:val="222222"/>
                <w:lang w:eastAsia="en-AU"/>
              </w:rPr>
              <w:t>S</w:t>
            </w:r>
            <w:r w:rsidR="00B43A9B" w:rsidRPr="00093507">
              <w:rPr>
                <w:rFonts w:ascii="Arial" w:eastAsia="Times New Roman" w:hAnsi="Arial" w:cs="Arial"/>
                <w:color w:val="222222"/>
                <w:lang w:eastAsia="en-AU"/>
              </w:rPr>
              <w:t>ome of our best and most memorable friends are our pets and animals we admire</w:t>
            </w:r>
            <w:r w:rsidRPr="00093507">
              <w:rPr>
                <w:rFonts w:ascii="Arial" w:eastAsia="Times New Roman" w:hAnsi="Arial" w:cs="Arial"/>
                <w:color w:val="222222"/>
                <w:lang w:eastAsia="en-AU"/>
              </w:rPr>
              <w:t>.</w:t>
            </w:r>
            <w:r w:rsidR="00093507">
              <w:rPr>
                <w:rFonts w:ascii="Arial" w:eastAsia="Times New Roman" w:hAnsi="Arial" w:cs="Arial"/>
                <w:color w:val="222222"/>
                <w:lang w:eastAsia="en-AU"/>
              </w:rPr>
              <w:t xml:space="preserve"> </w:t>
            </w:r>
            <w:r w:rsidRPr="00093507">
              <w:rPr>
                <w:rFonts w:ascii="Arial" w:eastAsia="Times New Roman" w:hAnsi="Arial" w:cs="Arial"/>
                <w:color w:val="222222"/>
                <w:lang w:eastAsia="en-AU"/>
              </w:rPr>
              <w:t xml:space="preserve">Music: PKN, </w:t>
            </w:r>
            <w:proofErr w:type="spellStart"/>
            <w:r w:rsidRPr="00093507">
              <w:rPr>
                <w:rFonts w:ascii="Arial" w:eastAsia="Times New Roman" w:hAnsi="Arial" w:cs="Arial"/>
                <w:color w:val="222222"/>
                <w:lang w:eastAsia="en-AU"/>
              </w:rPr>
              <w:t>Gorillaz</w:t>
            </w:r>
            <w:proofErr w:type="spellEnd"/>
            <w:r w:rsidRPr="00093507">
              <w:rPr>
                <w:rFonts w:ascii="Arial" w:eastAsia="Times New Roman" w:hAnsi="Arial" w:cs="Arial"/>
                <w:color w:val="222222"/>
                <w:lang w:eastAsia="en-AU"/>
              </w:rPr>
              <w:t xml:space="preserve"> feat. Lou Reed</w:t>
            </w:r>
            <w:r w:rsidR="00C02703" w:rsidRPr="00093507">
              <w:rPr>
                <w:rFonts w:ascii="Arial" w:eastAsia="Times New Roman" w:hAnsi="Arial" w:cs="Arial"/>
                <w:color w:val="222222"/>
                <w:lang w:eastAsia="en-AU"/>
              </w:rPr>
              <w:t>.</w:t>
            </w:r>
          </w:p>
        </w:tc>
        <w:tc>
          <w:tcPr>
            <w:tcW w:w="1843" w:type="dxa"/>
          </w:tcPr>
          <w:p w:rsidR="00B43A9B" w:rsidRPr="00093507" w:rsidRDefault="00B43A9B" w:rsidP="00043D76">
            <w:r w:rsidRPr="00093507">
              <w:t>Glenn</w:t>
            </w:r>
          </w:p>
          <w:p w:rsidR="00B43A9B" w:rsidRPr="00093507" w:rsidRDefault="00B43A9B" w:rsidP="00043D76">
            <w:r w:rsidRPr="00093507">
              <w:t>Leona</w:t>
            </w:r>
          </w:p>
          <w:p w:rsidR="00B43A9B" w:rsidRPr="00093507" w:rsidRDefault="004A4199" w:rsidP="00043D76">
            <w:r w:rsidRPr="00093507">
              <w:t>Bernadette (ABC)</w:t>
            </w:r>
          </w:p>
          <w:p w:rsidR="00B43A9B" w:rsidRPr="00093507" w:rsidRDefault="00B43A9B" w:rsidP="00043D76">
            <w:r w:rsidRPr="00093507">
              <w:t>Alex (4EB)</w:t>
            </w:r>
          </w:p>
          <w:p w:rsidR="00B43A9B" w:rsidRPr="00093507" w:rsidRDefault="00B43A9B" w:rsidP="00043D76">
            <w:r w:rsidRPr="00093507">
              <w:t>Ben &amp; Kim</w:t>
            </w:r>
          </w:p>
        </w:tc>
      </w:tr>
      <w:tr w:rsidR="00B43A9B" w:rsidRPr="00093507" w:rsidTr="004A4199">
        <w:tc>
          <w:tcPr>
            <w:tcW w:w="7479" w:type="dxa"/>
          </w:tcPr>
          <w:p w:rsidR="00B43A9B" w:rsidRPr="00093507" w:rsidRDefault="00B43A9B" w:rsidP="00043D76">
            <w:pPr>
              <w:rPr>
                <w:b/>
              </w:rPr>
            </w:pPr>
            <w:r w:rsidRPr="00093507">
              <w:rPr>
                <w:b/>
              </w:rPr>
              <w:t>7.  Mental health and disability</w:t>
            </w:r>
          </w:p>
          <w:p w:rsidR="00BC49FD" w:rsidRPr="00093507" w:rsidRDefault="004A4199" w:rsidP="00C02703">
            <w:pPr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093507">
              <w:rPr>
                <w:rFonts w:ascii="Arial" w:eastAsia="Times New Roman" w:hAnsi="Arial" w:cs="Arial"/>
                <w:color w:val="222222"/>
                <w:lang w:eastAsia="en-AU"/>
              </w:rPr>
              <w:t>People with ID often suffer from depression and other mental health problems.  Our group recognise the importance of seeking help.</w:t>
            </w:r>
            <w:r w:rsidR="00093507">
              <w:rPr>
                <w:rFonts w:ascii="Arial" w:eastAsia="Times New Roman" w:hAnsi="Arial" w:cs="Arial"/>
                <w:color w:val="222222"/>
                <w:lang w:eastAsia="en-AU"/>
              </w:rPr>
              <w:t xml:space="preserve"> </w:t>
            </w:r>
            <w:r w:rsidRPr="00093507">
              <w:rPr>
                <w:rFonts w:ascii="Arial" w:eastAsia="Times New Roman" w:hAnsi="Arial" w:cs="Arial"/>
                <w:color w:val="222222"/>
                <w:lang w:eastAsia="en-AU"/>
              </w:rPr>
              <w:t>Music: PKN,</w:t>
            </w:r>
            <w:r w:rsidR="00B239DD" w:rsidRPr="00093507">
              <w:rPr>
                <w:rFonts w:ascii="Arial" w:eastAsia="Times New Roman" w:hAnsi="Arial" w:cs="Arial"/>
                <w:color w:val="222222"/>
                <w:lang w:eastAsia="en-AU"/>
              </w:rPr>
              <w:t xml:space="preserve"> Vitamin String Quartet.</w:t>
            </w:r>
          </w:p>
          <w:p w:rsidR="00093507" w:rsidRPr="00093507" w:rsidRDefault="00093507" w:rsidP="00C02703">
            <w:pPr>
              <w:rPr>
                <w:rFonts w:ascii="Arial" w:eastAsia="Times New Roman" w:hAnsi="Arial" w:cs="Arial"/>
                <w:color w:val="222222"/>
                <w:lang w:eastAsia="en-AU"/>
              </w:rPr>
            </w:pPr>
          </w:p>
          <w:p w:rsidR="00093507" w:rsidRPr="00093507" w:rsidRDefault="00093507" w:rsidP="00C02703">
            <w:pPr>
              <w:rPr>
                <w:rFonts w:ascii="Arial" w:hAnsi="Arial" w:cs="Arial"/>
              </w:rPr>
            </w:pPr>
            <w:r w:rsidRPr="00093507">
              <w:rPr>
                <w:rStyle w:val="Emphasis"/>
                <w:rFonts w:ascii="Arial" w:hAnsi="Arial" w:cs="Arial"/>
                <w:color w:val="333333"/>
                <w:shd w:val="clear" w:color="auto" w:fill="FFFFFF"/>
              </w:rPr>
              <w:t>*Trigger warning* This episode has content that may upset people who have experienced trauma</w:t>
            </w:r>
          </w:p>
        </w:tc>
        <w:tc>
          <w:tcPr>
            <w:tcW w:w="1843" w:type="dxa"/>
          </w:tcPr>
          <w:p w:rsidR="00B43A9B" w:rsidRPr="00093507" w:rsidRDefault="00B43A9B" w:rsidP="00043D76">
            <w:r w:rsidRPr="00093507">
              <w:t>Jayden</w:t>
            </w:r>
          </w:p>
          <w:p w:rsidR="00B43A9B" w:rsidRPr="00093507" w:rsidRDefault="00B43A9B" w:rsidP="00043D76">
            <w:r w:rsidRPr="00093507">
              <w:t>James</w:t>
            </w:r>
          </w:p>
          <w:p w:rsidR="00B43A9B" w:rsidRPr="00093507" w:rsidRDefault="00B43A9B" w:rsidP="00043D76">
            <w:r w:rsidRPr="00093507">
              <w:t>Jesse</w:t>
            </w:r>
          </w:p>
          <w:p w:rsidR="00B43A9B" w:rsidRPr="00093507" w:rsidRDefault="00B43A9B" w:rsidP="00043D76">
            <w:r w:rsidRPr="00093507">
              <w:t>Ben &amp; Kim</w:t>
            </w:r>
          </w:p>
        </w:tc>
      </w:tr>
      <w:tr w:rsidR="00B43A9B" w:rsidRPr="00093507" w:rsidTr="004A4199">
        <w:tc>
          <w:tcPr>
            <w:tcW w:w="7479" w:type="dxa"/>
          </w:tcPr>
          <w:p w:rsidR="00B43A9B" w:rsidRPr="00093507" w:rsidRDefault="00B239DD" w:rsidP="00043D76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lang w:eastAsia="en-AU"/>
              </w:rPr>
            </w:pPr>
            <w:r w:rsidRPr="00093507">
              <w:rPr>
                <w:b/>
              </w:rPr>
              <w:t>8</w:t>
            </w:r>
            <w:r w:rsidR="00B43A9B" w:rsidRPr="00093507">
              <w:rPr>
                <w:b/>
              </w:rPr>
              <w:t xml:space="preserve">. Community </w:t>
            </w:r>
          </w:p>
          <w:p w:rsidR="00BC49FD" w:rsidRPr="00093507" w:rsidRDefault="004A4199" w:rsidP="00093507">
            <w:pPr>
              <w:shd w:val="clear" w:color="auto" w:fill="FFFFFF"/>
            </w:pPr>
            <w:r w:rsidRPr="00093507">
              <w:rPr>
                <w:rFonts w:ascii="Arial" w:eastAsia="Times New Roman" w:hAnsi="Arial" w:cs="Arial"/>
                <w:color w:val="222222"/>
                <w:lang w:eastAsia="en-AU"/>
              </w:rPr>
              <w:t>W</w:t>
            </w:r>
            <w:r w:rsidR="00B43A9B" w:rsidRPr="00093507">
              <w:rPr>
                <w:rFonts w:ascii="Arial" w:eastAsia="Times New Roman" w:hAnsi="Arial" w:cs="Arial"/>
                <w:color w:val="222222"/>
                <w:lang w:eastAsia="en-AU"/>
              </w:rPr>
              <w:t>hat does it mean to be part of a community</w:t>
            </w:r>
            <w:r w:rsidRPr="00093507">
              <w:rPr>
                <w:rFonts w:ascii="Arial" w:eastAsia="Times New Roman" w:hAnsi="Arial" w:cs="Arial"/>
                <w:color w:val="222222"/>
                <w:lang w:eastAsia="en-AU"/>
              </w:rPr>
              <w:t>?  What is the experience of inclusion for people with an ID?  What</w:t>
            </w:r>
            <w:r w:rsidR="00B43A9B" w:rsidRPr="00093507">
              <w:rPr>
                <w:rFonts w:ascii="Arial" w:eastAsia="Times New Roman" w:hAnsi="Arial" w:cs="Arial"/>
                <w:color w:val="222222"/>
                <w:lang w:eastAsia="en-AU"/>
              </w:rPr>
              <w:t xml:space="preserve"> is real social inclusion?</w:t>
            </w:r>
            <w:r w:rsidR="00093507">
              <w:rPr>
                <w:rFonts w:ascii="Arial" w:eastAsia="Times New Roman" w:hAnsi="Arial" w:cs="Arial"/>
                <w:color w:val="222222"/>
                <w:lang w:eastAsia="en-AU"/>
              </w:rPr>
              <w:t xml:space="preserve"> </w:t>
            </w:r>
            <w:r w:rsidRPr="00093507">
              <w:rPr>
                <w:rFonts w:ascii="Arial" w:eastAsia="Times New Roman" w:hAnsi="Arial" w:cs="Arial"/>
                <w:color w:val="222222"/>
                <w:lang w:eastAsia="en-AU"/>
              </w:rPr>
              <w:t>Music: PKN,</w:t>
            </w:r>
            <w:r w:rsidR="00BC49FD" w:rsidRPr="00093507">
              <w:rPr>
                <w:rFonts w:ascii="Arial" w:eastAsia="Times New Roman" w:hAnsi="Arial" w:cs="Arial"/>
                <w:color w:val="222222"/>
                <w:lang w:eastAsia="en-AU"/>
              </w:rPr>
              <w:t xml:space="preserve"> </w:t>
            </w:r>
            <w:r w:rsidR="00093507" w:rsidRPr="00093507">
              <w:rPr>
                <w:rFonts w:ascii="Arial" w:eastAsia="Times New Roman" w:hAnsi="Arial" w:cs="Arial"/>
                <w:color w:val="222222"/>
                <w:lang w:eastAsia="en-AU"/>
              </w:rPr>
              <w:t>The Tragically Hip</w:t>
            </w:r>
            <w:r w:rsidR="00B239DD" w:rsidRPr="00093507">
              <w:rPr>
                <w:rFonts w:ascii="Arial" w:eastAsia="Times New Roman" w:hAnsi="Arial" w:cs="Arial"/>
                <w:color w:val="222222"/>
                <w:lang w:eastAsia="en-AU"/>
              </w:rPr>
              <w:t>.</w:t>
            </w:r>
          </w:p>
        </w:tc>
        <w:tc>
          <w:tcPr>
            <w:tcW w:w="1843" w:type="dxa"/>
          </w:tcPr>
          <w:p w:rsidR="00B43A9B" w:rsidRPr="00093507" w:rsidRDefault="00B43A9B" w:rsidP="00043D76">
            <w:proofErr w:type="spellStart"/>
            <w:r w:rsidRPr="00093507">
              <w:t>Felice</w:t>
            </w:r>
            <w:proofErr w:type="spellEnd"/>
          </w:p>
          <w:p w:rsidR="00B43A9B" w:rsidRPr="00093507" w:rsidRDefault="00B43A9B" w:rsidP="00043D76">
            <w:r w:rsidRPr="00093507">
              <w:t>James</w:t>
            </w:r>
          </w:p>
          <w:p w:rsidR="00B43A9B" w:rsidRPr="00093507" w:rsidRDefault="00B43A9B" w:rsidP="00043D76">
            <w:r w:rsidRPr="00093507">
              <w:t>Morrie</w:t>
            </w:r>
          </w:p>
          <w:p w:rsidR="00B43A9B" w:rsidRPr="00093507" w:rsidRDefault="00B43A9B" w:rsidP="00043D76">
            <w:r w:rsidRPr="00093507">
              <w:t>Ben &amp; Kim</w:t>
            </w:r>
          </w:p>
        </w:tc>
      </w:tr>
      <w:tr w:rsidR="00B43A9B" w:rsidRPr="00093507" w:rsidTr="004A4199">
        <w:tc>
          <w:tcPr>
            <w:tcW w:w="7479" w:type="dxa"/>
          </w:tcPr>
          <w:p w:rsidR="00B43A9B" w:rsidRPr="00093507" w:rsidRDefault="00B43A9B" w:rsidP="00043D76">
            <w:pPr>
              <w:tabs>
                <w:tab w:val="center" w:pos="1222"/>
              </w:tabs>
              <w:rPr>
                <w:b/>
              </w:rPr>
            </w:pPr>
            <w:r w:rsidRPr="00093507">
              <w:rPr>
                <w:b/>
              </w:rPr>
              <w:t>9. Seeking support</w:t>
            </w:r>
          </w:p>
          <w:p w:rsidR="00BC49FD" w:rsidRPr="00093507" w:rsidRDefault="004A4199" w:rsidP="00093507">
            <w:pPr>
              <w:tabs>
                <w:tab w:val="center" w:pos="1222"/>
              </w:tabs>
            </w:pPr>
            <w:r w:rsidRPr="00093507">
              <w:t>No one is an island.  Living with an intellectual disability often means our island is populated with support workers, carers or guardians.</w:t>
            </w:r>
            <w:r w:rsidR="00093507">
              <w:t xml:space="preserve"> M</w:t>
            </w:r>
            <w:r w:rsidRPr="00093507">
              <w:rPr>
                <w:rFonts w:ascii="Arial" w:eastAsia="Times New Roman" w:hAnsi="Arial" w:cs="Arial"/>
                <w:color w:val="222222"/>
                <w:lang w:eastAsia="en-AU"/>
              </w:rPr>
              <w:t xml:space="preserve">usic: PKN, </w:t>
            </w:r>
            <w:r w:rsidR="00B239DD" w:rsidRPr="00093507">
              <w:rPr>
                <w:rFonts w:ascii="Arial" w:eastAsia="Times New Roman" w:hAnsi="Arial" w:cs="Arial"/>
                <w:color w:val="222222"/>
                <w:lang w:eastAsia="en-AU"/>
              </w:rPr>
              <w:t>The Kinks.</w:t>
            </w:r>
          </w:p>
        </w:tc>
        <w:tc>
          <w:tcPr>
            <w:tcW w:w="1843" w:type="dxa"/>
          </w:tcPr>
          <w:p w:rsidR="00B43A9B" w:rsidRPr="00093507" w:rsidRDefault="00B43A9B" w:rsidP="00043D76">
            <w:r w:rsidRPr="00093507">
              <w:t>Ben &amp; Kim</w:t>
            </w:r>
          </w:p>
        </w:tc>
      </w:tr>
      <w:tr w:rsidR="00B43A9B" w:rsidRPr="00093507" w:rsidTr="004A4199">
        <w:tc>
          <w:tcPr>
            <w:tcW w:w="7479" w:type="dxa"/>
          </w:tcPr>
          <w:p w:rsidR="00B43A9B" w:rsidRPr="00093507" w:rsidRDefault="00B43A9B" w:rsidP="00043D76">
            <w:pPr>
              <w:tabs>
                <w:tab w:val="center" w:pos="1222"/>
              </w:tabs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093507">
              <w:rPr>
                <w:b/>
              </w:rPr>
              <w:t>10. Being and disability</w:t>
            </w:r>
          </w:p>
          <w:p w:rsidR="00B43A9B" w:rsidRPr="00093507" w:rsidRDefault="004A4199" w:rsidP="00093507">
            <w:pPr>
              <w:shd w:val="clear" w:color="auto" w:fill="FFFFFF"/>
            </w:pPr>
            <w:r w:rsidRPr="00093507">
              <w:rPr>
                <w:rFonts w:ascii="Arial" w:eastAsia="Times New Roman" w:hAnsi="Arial" w:cs="Arial"/>
                <w:color w:val="222222"/>
                <w:lang w:eastAsia="en-AU"/>
              </w:rPr>
              <w:t>Is it only a word?  H</w:t>
            </w:r>
            <w:r w:rsidR="00B43A9B" w:rsidRPr="00093507">
              <w:rPr>
                <w:rFonts w:ascii="Arial" w:eastAsia="Times New Roman" w:hAnsi="Arial" w:cs="Arial"/>
                <w:color w:val="222222"/>
                <w:lang w:eastAsia="en-AU"/>
              </w:rPr>
              <w:t>ow does it define, or not?</w:t>
            </w:r>
            <w:r w:rsidR="00093507">
              <w:rPr>
                <w:rFonts w:ascii="Arial" w:eastAsia="Times New Roman" w:hAnsi="Arial" w:cs="Arial"/>
                <w:color w:val="222222"/>
                <w:lang w:eastAsia="en-AU"/>
              </w:rPr>
              <w:t xml:space="preserve"> </w:t>
            </w:r>
            <w:r w:rsidRPr="00093507">
              <w:rPr>
                <w:rFonts w:ascii="Arial" w:eastAsia="Times New Roman" w:hAnsi="Arial" w:cs="Arial"/>
                <w:color w:val="222222"/>
                <w:lang w:eastAsia="en-AU"/>
              </w:rPr>
              <w:t>Music: PKN, David Bowie.</w:t>
            </w:r>
          </w:p>
        </w:tc>
        <w:tc>
          <w:tcPr>
            <w:tcW w:w="1843" w:type="dxa"/>
          </w:tcPr>
          <w:p w:rsidR="00B43A9B" w:rsidRPr="00093507" w:rsidRDefault="00B43A9B" w:rsidP="00043D76">
            <w:r w:rsidRPr="00093507">
              <w:t>James</w:t>
            </w:r>
          </w:p>
          <w:p w:rsidR="00B43A9B" w:rsidRPr="00093507" w:rsidRDefault="00B43A9B" w:rsidP="00043D76">
            <w:proofErr w:type="spellStart"/>
            <w:r w:rsidRPr="00093507">
              <w:t>Felice</w:t>
            </w:r>
            <w:proofErr w:type="spellEnd"/>
          </w:p>
          <w:p w:rsidR="00B43A9B" w:rsidRPr="00093507" w:rsidRDefault="00B43A9B" w:rsidP="00043D76">
            <w:r w:rsidRPr="00093507">
              <w:t>Jayden</w:t>
            </w:r>
          </w:p>
          <w:p w:rsidR="00B43A9B" w:rsidRPr="00093507" w:rsidRDefault="00B43A9B" w:rsidP="00B43A9B">
            <w:r w:rsidRPr="00093507">
              <w:t>Ben &amp; Kim</w:t>
            </w:r>
          </w:p>
        </w:tc>
      </w:tr>
    </w:tbl>
    <w:p w:rsidR="00D5140B" w:rsidRDefault="00D5140B" w:rsidP="00BC49FD"/>
    <w:sectPr w:rsidR="00D5140B" w:rsidSect="004A419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E7" w:rsidRDefault="007C57E7" w:rsidP="00D5140B">
      <w:pPr>
        <w:spacing w:after="0" w:line="240" w:lineRule="auto"/>
      </w:pPr>
      <w:r>
        <w:separator/>
      </w:r>
    </w:p>
  </w:endnote>
  <w:endnote w:type="continuationSeparator" w:id="0">
    <w:p w:rsidR="007C57E7" w:rsidRDefault="007C57E7" w:rsidP="00D5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E7" w:rsidRDefault="007C57E7" w:rsidP="00D5140B">
      <w:pPr>
        <w:spacing w:after="0" w:line="240" w:lineRule="auto"/>
      </w:pPr>
      <w:r>
        <w:separator/>
      </w:r>
    </w:p>
  </w:footnote>
  <w:footnote w:type="continuationSeparator" w:id="0">
    <w:p w:rsidR="007C57E7" w:rsidRDefault="007C57E7" w:rsidP="00D51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0B"/>
    <w:rsid w:val="00093507"/>
    <w:rsid w:val="00127721"/>
    <w:rsid w:val="00421EFA"/>
    <w:rsid w:val="004A4199"/>
    <w:rsid w:val="007C57E7"/>
    <w:rsid w:val="008B77D1"/>
    <w:rsid w:val="00951530"/>
    <w:rsid w:val="00AB2CED"/>
    <w:rsid w:val="00B239DD"/>
    <w:rsid w:val="00B43A9B"/>
    <w:rsid w:val="00BC49FD"/>
    <w:rsid w:val="00C02703"/>
    <w:rsid w:val="00D05242"/>
    <w:rsid w:val="00D5140B"/>
    <w:rsid w:val="00E628E0"/>
    <w:rsid w:val="00F8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40B"/>
  </w:style>
  <w:style w:type="paragraph" w:styleId="Footer">
    <w:name w:val="footer"/>
    <w:basedOn w:val="Normal"/>
    <w:link w:val="FooterChar"/>
    <w:uiPriority w:val="99"/>
    <w:unhideWhenUsed/>
    <w:rsid w:val="00D51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40B"/>
  </w:style>
  <w:style w:type="paragraph" w:styleId="BalloonText">
    <w:name w:val="Balloon Text"/>
    <w:basedOn w:val="Normal"/>
    <w:link w:val="BalloonTextChar"/>
    <w:uiPriority w:val="99"/>
    <w:semiHidden/>
    <w:unhideWhenUsed/>
    <w:rsid w:val="00D5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3A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3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-visuallyhidden">
    <w:name w:val="sc-visuallyhidden"/>
    <w:basedOn w:val="DefaultParagraphFont"/>
    <w:rsid w:val="00B239DD"/>
  </w:style>
  <w:style w:type="character" w:styleId="Emphasis">
    <w:name w:val="Emphasis"/>
    <w:basedOn w:val="DefaultParagraphFont"/>
    <w:uiPriority w:val="20"/>
    <w:qFormat/>
    <w:rsid w:val="000935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40B"/>
  </w:style>
  <w:style w:type="paragraph" w:styleId="Footer">
    <w:name w:val="footer"/>
    <w:basedOn w:val="Normal"/>
    <w:link w:val="FooterChar"/>
    <w:uiPriority w:val="99"/>
    <w:unhideWhenUsed/>
    <w:rsid w:val="00D51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40B"/>
  </w:style>
  <w:style w:type="paragraph" w:styleId="BalloonText">
    <w:name w:val="Balloon Text"/>
    <w:basedOn w:val="Normal"/>
    <w:link w:val="BalloonTextChar"/>
    <w:uiPriority w:val="99"/>
    <w:semiHidden/>
    <w:unhideWhenUsed/>
    <w:rsid w:val="00D5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3A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3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-visuallyhidden">
    <w:name w:val="sc-visuallyhidden"/>
    <w:basedOn w:val="DefaultParagraphFont"/>
    <w:rsid w:val="00B239DD"/>
  </w:style>
  <w:style w:type="character" w:styleId="Emphasis">
    <w:name w:val="Emphasis"/>
    <w:basedOn w:val="DefaultParagraphFont"/>
    <w:uiPriority w:val="20"/>
    <w:qFormat/>
    <w:rsid w:val="000935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535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85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15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95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008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94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65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660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ilityradioproject.wordpres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undcloud.com/abilityradioprojec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4</cp:revision>
  <dcterms:created xsi:type="dcterms:W3CDTF">2015-06-28T23:58:00Z</dcterms:created>
  <dcterms:modified xsi:type="dcterms:W3CDTF">2015-06-30T01:12:00Z</dcterms:modified>
</cp:coreProperties>
</file>